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Look w:val="00A0"/>
      </w:tblPr>
      <w:tblGrid>
        <w:gridCol w:w="6663"/>
        <w:gridCol w:w="3260"/>
      </w:tblGrid>
      <w:tr w:rsidR="007A7375" w:rsidRPr="00CA6833" w:rsidTr="00912620">
        <w:trPr>
          <w:trHeight w:val="2881"/>
        </w:trPr>
        <w:tc>
          <w:tcPr>
            <w:tcW w:w="9923" w:type="dxa"/>
            <w:gridSpan w:val="2"/>
          </w:tcPr>
          <w:p w:rsidR="007A7375" w:rsidRDefault="007A7375" w:rsidP="0091262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050" cy="4953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7375" w:rsidRDefault="007A7375" w:rsidP="00912620">
            <w:pPr>
              <w:jc w:val="center"/>
            </w:pPr>
            <w:r>
              <w:t>МУНИЦИПАЛЬНОЕ ОБРАЗОВАНИЕ</w:t>
            </w:r>
          </w:p>
          <w:p w:rsidR="007A7375" w:rsidRDefault="007A7375" w:rsidP="00912620">
            <w:pPr>
              <w:jc w:val="center"/>
            </w:pPr>
            <w:r>
              <w:t>СЕРТОЛОВСКОЕ ГОРОДСКОЕ ПОСЕЛЕНИЕ</w:t>
            </w:r>
          </w:p>
          <w:p w:rsidR="007A7375" w:rsidRDefault="007A7375" w:rsidP="00912620">
            <w:pPr>
              <w:jc w:val="center"/>
            </w:pPr>
            <w:r>
              <w:t>ВСЕВОЛОЖСКОГО МУНИЦИПАЛЬНОГО РАЙОНА</w:t>
            </w:r>
          </w:p>
          <w:p w:rsidR="007A7375" w:rsidRDefault="007A7375" w:rsidP="00912620">
            <w:pPr>
              <w:jc w:val="center"/>
            </w:pPr>
            <w:r>
              <w:t>ЛЕНИНГРАДСКОЙ ОБЛАСТИ</w:t>
            </w:r>
          </w:p>
          <w:p w:rsidR="007A7375" w:rsidRDefault="007A7375" w:rsidP="00912620">
            <w:pPr>
              <w:jc w:val="center"/>
            </w:pPr>
          </w:p>
          <w:p w:rsidR="007A7375" w:rsidRDefault="007A7375" w:rsidP="00912620">
            <w:pPr>
              <w:jc w:val="center"/>
            </w:pPr>
            <w:r>
              <w:t>АДМИНИСТРАЦИЯ</w:t>
            </w:r>
          </w:p>
          <w:p w:rsidR="007A7375" w:rsidRDefault="007A7375" w:rsidP="00912620">
            <w:pPr>
              <w:jc w:val="center"/>
            </w:pPr>
          </w:p>
          <w:p w:rsidR="007A7375" w:rsidRDefault="007A7375" w:rsidP="00912620">
            <w:pPr>
              <w:jc w:val="center"/>
            </w:pPr>
            <w:proofErr w:type="gramStart"/>
            <w:r>
              <w:t>П</w:t>
            </w:r>
            <w:proofErr w:type="gramEnd"/>
            <w:r>
              <w:t xml:space="preserve"> О С Т А Н О В Л Е Н И Е</w:t>
            </w:r>
          </w:p>
          <w:p w:rsidR="007A7375" w:rsidRDefault="007A7375" w:rsidP="00912620">
            <w:pPr>
              <w:jc w:val="center"/>
            </w:pPr>
          </w:p>
          <w:p w:rsidR="007A7375" w:rsidRPr="001708E3" w:rsidRDefault="007A7375" w:rsidP="00912620">
            <w:r>
              <w:t>__</w:t>
            </w:r>
            <w:r w:rsidR="0021786F">
              <w:t>14 апреля 2026 г.</w:t>
            </w:r>
            <w:r>
              <w:t>___</w:t>
            </w:r>
            <w:r w:rsidRPr="001708E3">
              <w:tab/>
            </w:r>
            <w:r w:rsidRPr="001708E3">
              <w:tab/>
            </w:r>
            <w:r w:rsidRPr="001708E3">
              <w:tab/>
            </w:r>
            <w:r w:rsidRPr="001708E3">
              <w:tab/>
            </w:r>
            <w:r w:rsidRPr="001708E3">
              <w:tab/>
            </w:r>
            <w:r w:rsidRPr="001708E3">
              <w:tab/>
            </w:r>
            <w:r>
              <w:t xml:space="preserve">                                 </w:t>
            </w:r>
            <w:r w:rsidRPr="001708E3">
              <w:t xml:space="preserve">№ </w:t>
            </w:r>
            <w:r w:rsidR="0021786F">
              <w:t xml:space="preserve"> 418</w:t>
            </w:r>
          </w:p>
          <w:p w:rsidR="007A7375" w:rsidRPr="00154992" w:rsidRDefault="007A7375" w:rsidP="00912620">
            <w:pPr>
              <w:rPr>
                <w:sz w:val="20"/>
                <w:szCs w:val="20"/>
              </w:rPr>
            </w:pPr>
            <w:r w:rsidRPr="00154992">
              <w:rPr>
                <w:sz w:val="20"/>
                <w:szCs w:val="20"/>
              </w:rPr>
              <w:t xml:space="preserve">г. </w:t>
            </w:r>
            <w:proofErr w:type="spellStart"/>
            <w:r w:rsidRPr="00154992">
              <w:rPr>
                <w:sz w:val="20"/>
                <w:szCs w:val="20"/>
              </w:rPr>
              <w:t>Сертолово</w:t>
            </w:r>
            <w:proofErr w:type="spellEnd"/>
          </w:p>
          <w:p w:rsidR="007A7375" w:rsidRPr="007F4097" w:rsidRDefault="007A7375" w:rsidP="00912620">
            <w:pPr>
              <w:widowControl w:val="0"/>
            </w:pPr>
          </w:p>
        </w:tc>
      </w:tr>
      <w:tr w:rsidR="007A7375" w:rsidRPr="00CA6833" w:rsidTr="00912620">
        <w:trPr>
          <w:gridAfter w:val="1"/>
          <w:wAfter w:w="3260" w:type="dxa"/>
        </w:trPr>
        <w:tc>
          <w:tcPr>
            <w:tcW w:w="6663" w:type="dxa"/>
          </w:tcPr>
          <w:p w:rsidR="00FD195E" w:rsidRDefault="007A7375" w:rsidP="00FD195E">
            <w:pPr>
              <w:ind w:left="-108"/>
              <w:jc w:val="left"/>
              <w:rPr>
                <w:b/>
              </w:rPr>
            </w:pPr>
            <w:r>
              <w:rPr>
                <w:b/>
              </w:rPr>
              <w:t>О внесении изменений в Порядок</w:t>
            </w:r>
          </w:p>
          <w:p w:rsidR="00FD195E" w:rsidRDefault="007A7375" w:rsidP="00FD195E">
            <w:pPr>
              <w:ind w:left="-108"/>
              <w:jc w:val="left"/>
              <w:rPr>
                <w:b/>
              </w:rPr>
            </w:pPr>
            <w:r>
              <w:rPr>
                <w:b/>
              </w:rPr>
              <w:t>осуществления внутреннего</w:t>
            </w:r>
          </w:p>
          <w:p w:rsidR="007A7375" w:rsidRPr="002F3D68" w:rsidRDefault="007A7375" w:rsidP="00FD195E">
            <w:pPr>
              <w:ind w:left="-108"/>
              <w:jc w:val="left"/>
              <w:rPr>
                <w:b/>
              </w:rPr>
            </w:pPr>
            <w:r>
              <w:rPr>
                <w:b/>
              </w:rPr>
              <w:t xml:space="preserve">муниципального финансового контроля </w:t>
            </w:r>
          </w:p>
        </w:tc>
      </w:tr>
    </w:tbl>
    <w:p w:rsidR="007A7375" w:rsidRDefault="007A7375" w:rsidP="007A7375">
      <w:pPr>
        <w:ind w:firstLine="708"/>
        <w:jc w:val="left"/>
        <w:rPr>
          <w:i/>
        </w:rPr>
      </w:pPr>
    </w:p>
    <w:p w:rsidR="007A7375" w:rsidRDefault="007A7375" w:rsidP="007A7375">
      <w:pPr>
        <w:ind w:firstLine="708"/>
        <w:jc w:val="left"/>
        <w:rPr>
          <w:i/>
        </w:rPr>
      </w:pPr>
    </w:p>
    <w:p w:rsidR="007A7375" w:rsidRDefault="00F232DA" w:rsidP="007A7375">
      <w:pPr>
        <w:autoSpaceDE w:val="0"/>
        <w:autoSpaceDN w:val="0"/>
        <w:adjustRightInd w:val="0"/>
        <w:ind w:firstLine="540"/>
      </w:pPr>
      <w:proofErr w:type="gramStart"/>
      <w:r>
        <w:rPr>
          <w:lang w:eastAsia="en-US"/>
        </w:rPr>
        <w:t>В соответствии со</w:t>
      </w:r>
      <w:r w:rsidR="007A7375">
        <w:rPr>
          <w:lang w:eastAsia="en-US"/>
        </w:rPr>
        <w:t xml:space="preserve"> ст. 266.1 Бюджетного кодекса РФ, </w:t>
      </w:r>
      <w:r w:rsidRPr="00E20ADC">
        <w:t>Федеральным законом от 06.10.2003</w:t>
      </w:r>
      <w:r w:rsidR="00674DE0">
        <w:t xml:space="preserve"> г.</w:t>
      </w:r>
      <w:r w:rsidRPr="00E20ADC">
        <w:t xml:space="preserve"> № 131-ФЗ «Об общих принципах организации местного самоуправления в Российской Федерации», </w:t>
      </w:r>
      <w:r w:rsidRPr="004B5481">
        <w:t>Федеральным законом от 20.03.2025</w:t>
      </w:r>
      <w:r w:rsidR="00674DE0">
        <w:t xml:space="preserve"> г.</w:t>
      </w:r>
      <w:r w:rsidRPr="004B5481">
        <w:t xml:space="preserve"> №</w:t>
      </w:r>
      <w:r w:rsidR="0066392C">
        <w:t xml:space="preserve"> </w:t>
      </w:r>
      <w:r w:rsidRPr="004B5481">
        <w:t>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66392C">
        <w:rPr>
          <w:lang w:eastAsia="en-US"/>
        </w:rPr>
        <w:t>Поста</w:t>
      </w:r>
      <w:r w:rsidR="00674DE0">
        <w:rPr>
          <w:lang w:eastAsia="en-US"/>
        </w:rPr>
        <w:t xml:space="preserve">новлением Правительства РФ от 06.02.2020 г. </w:t>
      </w:r>
      <w:r w:rsidR="0066392C">
        <w:rPr>
          <w:lang w:eastAsia="en-US"/>
        </w:rPr>
        <w:t>№ 100 «Об утверждении Федерального стандарта внутреннего государственного (муниципального) финансового контроля «Права и обязанности должностных</w:t>
      </w:r>
      <w:proofErr w:type="gramEnd"/>
      <w:r w:rsidR="0066392C">
        <w:rPr>
          <w:lang w:eastAsia="en-US"/>
        </w:rPr>
        <w:t xml:space="preserve">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</w:t>
      </w:r>
      <w:r w:rsidRPr="00E20ADC">
        <w:t xml:space="preserve">Уставом муниципального образования </w:t>
      </w:r>
      <w:proofErr w:type="spellStart"/>
      <w:r w:rsidRPr="00E20ADC">
        <w:t>Сертолов</w:t>
      </w:r>
      <w:r>
        <w:t>ск</w:t>
      </w:r>
      <w:r w:rsidRPr="00E20ADC">
        <w:t>о</w:t>
      </w:r>
      <w:r>
        <w:t>е</w:t>
      </w:r>
      <w:proofErr w:type="spellEnd"/>
      <w:r>
        <w:t xml:space="preserve"> городское поселение</w:t>
      </w:r>
      <w:r w:rsidRPr="00E20ADC">
        <w:t xml:space="preserve"> Всеволожского муниципального района Ленинградской области</w:t>
      </w:r>
      <w:r w:rsidR="00B85CB0">
        <w:rPr>
          <w:lang w:eastAsia="en-US"/>
        </w:rPr>
        <w:t xml:space="preserve">, </w:t>
      </w:r>
      <w:r w:rsidR="007A7375">
        <w:rPr>
          <w:lang w:eastAsia="en-US"/>
        </w:rPr>
        <w:t xml:space="preserve">администрация МО </w:t>
      </w:r>
      <w:proofErr w:type="spellStart"/>
      <w:r w:rsidR="007A7375">
        <w:rPr>
          <w:lang w:eastAsia="en-US"/>
        </w:rPr>
        <w:t>Сертолово</w:t>
      </w:r>
      <w:proofErr w:type="spellEnd"/>
    </w:p>
    <w:p w:rsidR="007A7375" w:rsidRDefault="007A7375" w:rsidP="007A7375">
      <w:pPr>
        <w:autoSpaceDE w:val="0"/>
        <w:autoSpaceDN w:val="0"/>
        <w:adjustRightInd w:val="0"/>
        <w:ind w:firstLine="851"/>
        <w:rPr>
          <w:lang w:eastAsia="en-US"/>
        </w:rPr>
      </w:pPr>
    </w:p>
    <w:p w:rsidR="007A7375" w:rsidRPr="00DC3DBB" w:rsidRDefault="007A7375" w:rsidP="007A7375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ПОСТАНОВЛЯЕТ:</w:t>
      </w:r>
    </w:p>
    <w:p w:rsidR="007A7375" w:rsidRPr="002B6D92" w:rsidRDefault="007A7375" w:rsidP="007A73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CB0" w:rsidRDefault="00B85CB0" w:rsidP="00B85CB0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lang w:eastAsia="en-US"/>
        </w:rPr>
      </w:pPr>
      <w:r>
        <w:rPr>
          <w:lang w:eastAsia="en-US"/>
        </w:rPr>
        <w:t>Внести в Порядок осуществления внутреннего муниципального финансового контроля</w:t>
      </w:r>
      <w:r w:rsidR="001B7C60">
        <w:rPr>
          <w:lang w:eastAsia="en-US"/>
        </w:rPr>
        <w:t xml:space="preserve"> (далее «Порядок»)</w:t>
      </w:r>
      <w:r>
        <w:rPr>
          <w:lang w:eastAsia="en-US"/>
        </w:rPr>
        <w:t xml:space="preserve">, утвержденный постановлением администрации МО </w:t>
      </w:r>
      <w:proofErr w:type="spellStart"/>
      <w:r>
        <w:rPr>
          <w:lang w:eastAsia="en-US"/>
        </w:rPr>
        <w:t>Сертолово</w:t>
      </w:r>
      <w:proofErr w:type="spellEnd"/>
      <w:r>
        <w:rPr>
          <w:lang w:eastAsia="en-US"/>
        </w:rPr>
        <w:t xml:space="preserve"> от 12.05.2021 г. № 290</w:t>
      </w:r>
      <w:r w:rsidR="00674DE0">
        <w:rPr>
          <w:lang w:eastAsia="en-US"/>
        </w:rPr>
        <w:t>,</w:t>
      </w:r>
      <w:r>
        <w:rPr>
          <w:lang w:eastAsia="en-US"/>
        </w:rPr>
        <w:t xml:space="preserve"> </w:t>
      </w:r>
      <w:r w:rsidR="0066392C">
        <w:rPr>
          <w:lang w:eastAsia="en-US"/>
        </w:rPr>
        <w:t>следующие изменения</w:t>
      </w:r>
      <w:r>
        <w:rPr>
          <w:lang w:eastAsia="en-US"/>
        </w:rPr>
        <w:t>:</w:t>
      </w:r>
    </w:p>
    <w:p w:rsidR="00B85CB0" w:rsidRDefault="001B7C60" w:rsidP="001B7C60">
      <w:pPr>
        <w:pStyle w:val="a5"/>
        <w:numPr>
          <w:ilvl w:val="1"/>
          <w:numId w:val="1"/>
        </w:numPr>
        <w:autoSpaceDE w:val="0"/>
        <w:autoSpaceDN w:val="0"/>
        <w:adjustRightInd w:val="0"/>
        <w:rPr>
          <w:lang w:eastAsia="en-US"/>
        </w:rPr>
      </w:pPr>
      <w:proofErr w:type="spellStart"/>
      <w:r>
        <w:rPr>
          <w:lang w:eastAsia="en-US"/>
        </w:rPr>
        <w:t>пп</w:t>
      </w:r>
      <w:proofErr w:type="spellEnd"/>
      <w:r>
        <w:rPr>
          <w:lang w:eastAsia="en-US"/>
        </w:rPr>
        <w:t xml:space="preserve"> е) </w:t>
      </w:r>
      <w:r w:rsidR="00B85CB0">
        <w:rPr>
          <w:lang w:eastAsia="en-US"/>
        </w:rPr>
        <w:t xml:space="preserve">п.1.6 раздела </w:t>
      </w:r>
      <w:r w:rsidR="00B85CB0">
        <w:rPr>
          <w:lang w:val="en-US" w:eastAsia="en-US"/>
        </w:rPr>
        <w:t>I</w:t>
      </w:r>
      <w:r w:rsidR="00B85CB0">
        <w:rPr>
          <w:lang w:eastAsia="en-US"/>
        </w:rPr>
        <w:t xml:space="preserve"> </w:t>
      </w:r>
      <w:r>
        <w:rPr>
          <w:lang w:eastAsia="en-US"/>
        </w:rPr>
        <w:t>Порядка изложить в следующей редакции:</w:t>
      </w:r>
    </w:p>
    <w:p w:rsidR="001B7C60" w:rsidRPr="001B7C60" w:rsidRDefault="001B7C60" w:rsidP="001B7C6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1B7C60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 xml:space="preserve">е) </w:t>
      </w:r>
      <w:r w:rsidRPr="001B7C60">
        <w:rPr>
          <w:sz w:val="28"/>
          <w:szCs w:val="28"/>
        </w:rPr>
        <w:t xml:space="preserve">юридические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(компаний), публично-правовых компаний, </w:t>
      </w:r>
      <w:r w:rsidRPr="001B7C60">
        <w:rPr>
          <w:sz w:val="28"/>
          <w:szCs w:val="28"/>
        </w:rPr>
        <w:lastRenderedPageBreak/>
        <w:t>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  <w:proofErr w:type="gramEnd"/>
    </w:p>
    <w:p w:rsidR="001B7C60" w:rsidRPr="001B7C60" w:rsidRDefault="001B7C60" w:rsidP="001B7C60">
      <w:pPr>
        <w:ind w:firstLine="708"/>
      </w:pPr>
      <w:r w:rsidRPr="001B7C60">
        <w:t xml:space="preserve">юридическими и физическими лицами, индивидуальными предпринимателями, получающими средства из соответствующего бюджета на основании договоров (соглашений) о предоставлении средств из соответствующего бюджета и (или) государственных (муниципальных) контрактов, кредиты, обеспеченные государственными и муниципальными гарантиями; </w:t>
      </w:r>
    </w:p>
    <w:p w:rsidR="001B7C60" w:rsidRDefault="001B7C60" w:rsidP="001B7C60">
      <w:pPr>
        <w:ind w:firstLine="708"/>
      </w:pPr>
      <w:proofErr w:type="gramStart"/>
      <w:r w:rsidRPr="001B7C60"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соответствующего бюджета и (или) государственных (муниципальных) контрактов;</w:t>
      </w:r>
      <w:r>
        <w:t>»</w:t>
      </w:r>
      <w:r w:rsidR="00674DE0">
        <w:t>;</w:t>
      </w:r>
      <w:proofErr w:type="gramEnd"/>
    </w:p>
    <w:p w:rsidR="00D56103" w:rsidRDefault="00674DE0" w:rsidP="00674DE0">
      <w:pPr>
        <w:pStyle w:val="a5"/>
        <w:numPr>
          <w:ilvl w:val="1"/>
          <w:numId w:val="1"/>
        </w:numPr>
      </w:pPr>
      <w:r>
        <w:t xml:space="preserve">Пункты </w:t>
      </w:r>
      <w:r w:rsidR="001B7C60">
        <w:t>1.9</w:t>
      </w:r>
      <w:r w:rsidR="00D56103">
        <w:t xml:space="preserve"> и </w:t>
      </w:r>
      <w:proofErr w:type="spellStart"/>
      <w:proofErr w:type="gramStart"/>
      <w:r w:rsidR="00D56103">
        <w:t>п</w:t>
      </w:r>
      <w:proofErr w:type="spellEnd"/>
      <w:proofErr w:type="gramEnd"/>
      <w:r w:rsidR="00D56103">
        <w:t xml:space="preserve"> 1.10</w:t>
      </w:r>
      <w:r w:rsidR="001B7C60">
        <w:t xml:space="preserve"> </w:t>
      </w:r>
      <w:r>
        <w:t xml:space="preserve">раздела </w:t>
      </w:r>
      <w:r>
        <w:rPr>
          <w:lang w:val="en-US"/>
        </w:rPr>
        <w:t>I</w:t>
      </w:r>
      <w:r>
        <w:t xml:space="preserve"> </w:t>
      </w:r>
      <w:r w:rsidR="001B7C60">
        <w:t>Порядка</w:t>
      </w:r>
      <w:r w:rsidR="001B7C60" w:rsidRPr="00D56103">
        <w:rPr>
          <w:sz w:val="24"/>
          <w:szCs w:val="24"/>
        </w:rPr>
        <w:t xml:space="preserve"> </w:t>
      </w:r>
      <w:r>
        <w:t xml:space="preserve">изложить в следующей </w:t>
      </w:r>
      <w:r w:rsidR="00D56103">
        <w:t>редакции:</w:t>
      </w:r>
    </w:p>
    <w:p w:rsidR="00D56103" w:rsidRDefault="00D56103" w:rsidP="0066392C">
      <w:pPr>
        <w:rPr>
          <w:lang w:eastAsia="en-US"/>
        </w:rPr>
      </w:pPr>
      <w:r>
        <w:t xml:space="preserve">«1.9 Права и обязанности должностных лиц органа контроля </w:t>
      </w:r>
      <w:r w:rsidR="00674DE0">
        <w:t>определены соответствующим</w:t>
      </w:r>
      <w:r w:rsidRPr="00D56103">
        <w:t xml:space="preserve"> </w:t>
      </w:r>
      <w:r w:rsidR="00674DE0">
        <w:t>ф</w:t>
      </w:r>
      <w:r>
        <w:t>едеральн</w:t>
      </w:r>
      <w:r w:rsidR="00674DE0">
        <w:t>ым</w:t>
      </w:r>
      <w:r>
        <w:t xml:space="preserve"> стандарт</w:t>
      </w:r>
      <w:r w:rsidR="00674DE0">
        <w:t>ом</w:t>
      </w:r>
      <w:r>
        <w:t xml:space="preserve"> внутреннего государственного</w:t>
      </w:r>
      <w:r w:rsidR="00674DE0">
        <w:t xml:space="preserve"> (муниципального)</w:t>
      </w:r>
      <w:r>
        <w:t xml:space="preserve"> финансового</w:t>
      </w:r>
      <w:r w:rsidR="002C347C">
        <w:t xml:space="preserve"> </w:t>
      </w:r>
      <w:r>
        <w:t>контроля</w:t>
      </w:r>
      <w:r w:rsidR="00674DE0">
        <w:t>, утвержденного постановлением Правительства РФ</w:t>
      </w:r>
      <w:r>
        <w:rPr>
          <w:lang w:eastAsia="en-US"/>
        </w:rPr>
        <w:t>.</w:t>
      </w:r>
    </w:p>
    <w:p w:rsidR="00D56103" w:rsidRPr="00D56103" w:rsidRDefault="00D56103" w:rsidP="00D56103">
      <w:r>
        <w:t>1.10 Права и обязанности объектов контроля (их должностных лиц)</w:t>
      </w:r>
      <w:r w:rsidR="00674DE0">
        <w:t xml:space="preserve"> определены соответствующим</w:t>
      </w:r>
      <w:r w:rsidR="00674DE0" w:rsidRPr="00D56103">
        <w:t xml:space="preserve"> </w:t>
      </w:r>
      <w:r w:rsidR="00674DE0">
        <w:t>федеральным стандартом внутреннего государственного (муниципального) финансового контроля, утвержденного постановлением Правительства РФ</w:t>
      </w:r>
      <w:r>
        <w:rPr>
          <w:lang w:eastAsia="en-US"/>
        </w:rPr>
        <w:t>».</w:t>
      </w:r>
    </w:p>
    <w:p w:rsidR="008F3A0E" w:rsidRDefault="007A7375" w:rsidP="008F3A0E">
      <w:pPr>
        <w:autoSpaceDE w:val="0"/>
        <w:autoSpaceDN w:val="0"/>
        <w:adjustRightInd w:val="0"/>
        <w:ind w:firstLine="709"/>
      </w:pPr>
      <w:r>
        <w:rPr>
          <w:lang w:eastAsia="en-US"/>
        </w:rPr>
        <w:t xml:space="preserve">2. </w:t>
      </w:r>
      <w:r w:rsidR="008F3A0E" w:rsidRPr="00563316">
        <w:t xml:space="preserve">Настоящее постановление вступает в силу после его опубликования (обнародования) в газете «Петербургский рубеж» и размещения на официальном сайте администрации МО </w:t>
      </w:r>
      <w:proofErr w:type="spellStart"/>
      <w:r w:rsidR="008F3A0E" w:rsidRPr="00563316">
        <w:t>Сертолово</w:t>
      </w:r>
      <w:proofErr w:type="spellEnd"/>
      <w:r w:rsidR="008F3A0E" w:rsidRPr="00563316">
        <w:t xml:space="preserve"> в информационно-коммуникационной сети «Интернет».</w:t>
      </w:r>
    </w:p>
    <w:p w:rsidR="007A7375" w:rsidRPr="00154992" w:rsidRDefault="008F3A0E" w:rsidP="008F3A0E">
      <w:pPr>
        <w:autoSpaceDE w:val="0"/>
        <w:autoSpaceDN w:val="0"/>
        <w:adjustRightInd w:val="0"/>
        <w:ind w:firstLine="709"/>
        <w:rPr>
          <w:lang w:eastAsia="en-US"/>
        </w:rPr>
      </w:pPr>
      <w:r>
        <w:t>3</w:t>
      </w:r>
      <w:r w:rsidR="007A7375">
        <w:t xml:space="preserve">. </w:t>
      </w:r>
      <w:proofErr w:type="gramStart"/>
      <w:r w:rsidR="007A7375">
        <w:t>Контроль за</w:t>
      </w:r>
      <w:proofErr w:type="gramEnd"/>
      <w:r w:rsidR="007A7375">
        <w:t xml:space="preserve"> исполнением настоящего постановления </w:t>
      </w:r>
      <w:r w:rsidR="00674DE0">
        <w:t>возложить</w:t>
      </w:r>
      <w:r w:rsidR="007A7375">
        <w:t xml:space="preserve"> на заместителя главы администрации по финансам и экономике – председателя комитета финансов и экономики администрации МО </w:t>
      </w:r>
      <w:proofErr w:type="spellStart"/>
      <w:r w:rsidR="007A7375">
        <w:t>Сертолово</w:t>
      </w:r>
      <w:proofErr w:type="spellEnd"/>
      <w:r w:rsidR="007A7375">
        <w:t xml:space="preserve"> И.В. Карачёву.</w:t>
      </w:r>
    </w:p>
    <w:p w:rsidR="007A7375" w:rsidRDefault="007A7375" w:rsidP="007A73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375" w:rsidRDefault="007A7375" w:rsidP="007A73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41" w:type="dxa"/>
        <w:tblLook w:val="01E0"/>
      </w:tblPr>
      <w:tblGrid>
        <w:gridCol w:w="4428"/>
        <w:gridCol w:w="3193"/>
        <w:gridCol w:w="2520"/>
      </w:tblGrid>
      <w:tr w:rsidR="007A7375" w:rsidRPr="00C221C1" w:rsidTr="00912620">
        <w:tc>
          <w:tcPr>
            <w:tcW w:w="4428" w:type="dxa"/>
          </w:tcPr>
          <w:p w:rsidR="007A7375" w:rsidRPr="00C221C1" w:rsidRDefault="004B63AD" w:rsidP="004B63AD">
            <w:pPr>
              <w:autoSpaceDE w:val="0"/>
              <w:autoSpaceDN w:val="0"/>
              <w:adjustRightInd w:val="0"/>
            </w:pPr>
            <w:r>
              <w:t>И.о. г</w:t>
            </w:r>
            <w:r w:rsidR="007A7375">
              <w:t>лав</w:t>
            </w:r>
            <w:r>
              <w:t>ы</w:t>
            </w:r>
            <w:r w:rsidR="007A7375">
              <w:t xml:space="preserve"> администрации                                                       </w:t>
            </w:r>
          </w:p>
        </w:tc>
        <w:tc>
          <w:tcPr>
            <w:tcW w:w="3193" w:type="dxa"/>
          </w:tcPr>
          <w:p w:rsidR="007A7375" w:rsidRPr="00C221C1" w:rsidRDefault="007A7375" w:rsidP="00912620">
            <w:pPr>
              <w:autoSpaceDE w:val="0"/>
              <w:autoSpaceDN w:val="0"/>
              <w:adjustRightInd w:val="0"/>
            </w:pPr>
            <w:r>
              <w:t xml:space="preserve">                                            </w:t>
            </w:r>
          </w:p>
        </w:tc>
        <w:tc>
          <w:tcPr>
            <w:tcW w:w="2520" w:type="dxa"/>
          </w:tcPr>
          <w:p w:rsidR="007A7375" w:rsidRPr="00C221C1" w:rsidRDefault="004B63AD" w:rsidP="00912620">
            <w:pPr>
              <w:autoSpaceDE w:val="0"/>
              <w:autoSpaceDN w:val="0"/>
              <w:adjustRightInd w:val="0"/>
              <w:jc w:val="center"/>
            </w:pPr>
            <w:r>
              <w:t>И.В. Карачёва</w:t>
            </w:r>
          </w:p>
        </w:tc>
      </w:tr>
    </w:tbl>
    <w:p w:rsidR="007A7375" w:rsidRDefault="007A7375" w:rsidP="007A7375">
      <w:pPr>
        <w:pStyle w:val="ConsPlusNormal"/>
        <w:jc w:val="both"/>
      </w:pPr>
    </w:p>
    <w:p w:rsidR="007A7375" w:rsidRDefault="007A7375" w:rsidP="007A7375"/>
    <w:p w:rsidR="007A7375" w:rsidRDefault="007A7375" w:rsidP="007A7375"/>
    <w:p w:rsidR="007A7375" w:rsidRDefault="007A7375" w:rsidP="007A7375"/>
    <w:p w:rsidR="007A7375" w:rsidRDefault="007A7375" w:rsidP="007A7375"/>
    <w:p w:rsidR="00101E18" w:rsidRDefault="00101E18"/>
    <w:sectPr w:rsidR="00101E18" w:rsidSect="0088597C">
      <w:pgSz w:w="11906" w:h="16838"/>
      <w:pgMar w:top="1134" w:right="1134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9401D"/>
    <w:multiLevelType w:val="multilevel"/>
    <w:tmpl w:val="9DBE235E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75"/>
    <w:rsid w:val="00101E18"/>
    <w:rsid w:val="001B7C60"/>
    <w:rsid w:val="0021786F"/>
    <w:rsid w:val="002C347C"/>
    <w:rsid w:val="00411B05"/>
    <w:rsid w:val="004B63AD"/>
    <w:rsid w:val="00530243"/>
    <w:rsid w:val="00603308"/>
    <w:rsid w:val="0066392C"/>
    <w:rsid w:val="00674DE0"/>
    <w:rsid w:val="007A7375"/>
    <w:rsid w:val="008F3A0E"/>
    <w:rsid w:val="009D1AA6"/>
    <w:rsid w:val="00B85CB0"/>
    <w:rsid w:val="00BB6695"/>
    <w:rsid w:val="00BF6246"/>
    <w:rsid w:val="00D56103"/>
    <w:rsid w:val="00F232DA"/>
    <w:rsid w:val="00FD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3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A73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3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85CB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B7C60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B7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</dc:creator>
  <cp:lastModifiedBy>violetta</cp:lastModifiedBy>
  <cp:revision>7</cp:revision>
  <cp:lastPrinted>2026-04-06T08:21:00Z</cp:lastPrinted>
  <dcterms:created xsi:type="dcterms:W3CDTF">2026-04-01T12:46:00Z</dcterms:created>
  <dcterms:modified xsi:type="dcterms:W3CDTF">2026-04-14T09:30:00Z</dcterms:modified>
</cp:coreProperties>
</file>